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0946" w14:textId="77777777" w:rsidR="00AA2DEB" w:rsidRPr="00D23367" w:rsidRDefault="00D23367" w:rsidP="008D0DAE">
      <w:pPr>
        <w:rPr>
          <w:rFonts w:ascii="Katsoulidis" w:hAnsi="Katsoulidis" w:cs="Latha"/>
          <w:smallCaps/>
          <w:sz w:val="22"/>
          <w:szCs w:val="22"/>
          <w:lang w:val="en-US"/>
        </w:rPr>
      </w:pPr>
      <w:r>
        <w:rPr>
          <w:rFonts w:ascii="Katsoulidis" w:hAnsi="Katsoulidis"/>
          <w:noProof/>
        </w:rPr>
        <w:drawing>
          <wp:inline distT="0" distB="0" distL="0" distR="0" wp14:anchorId="0FECAFA8" wp14:editId="061B82B9">
            <wp:extent cx="2598026" cy="1517785"/>
            <wp:effectExtent l="19050" t="0" r="0" b="0"/>
            <wp:docPr id="35" name="Εικόνα 35" descr="C:\Users\Nikos\Desktop\bw-centered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ikos\Desktop\bw-centered-greek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78" cy="151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4FAFFA" w14:textId="77777777" w:rsidR="00AA2DEB" w:rsidRPr="00D23367" w:rsidRDefault="00AA2DEB" w:rsidP="00AA2DEB">
      <w:pPr>
        <w:jc w:val="left"/>
        <w:rPr>
          <w:rFonts w:ascii="Katsoulidis" w:hAnsi="Katsoulidis" w:cs="Latha"/>
          <w:smallCaps/>
          <w:sz w:val="22"/>
          <w:szCs w:val="22"/>
          <w:lang w:val="en-US"/>
        </w:rPr>
      </w:pPr>
    </w:p>
    <w:p w14:paraId="701ED2B9" w14:textId="77777777" w:rsidR="00ED1DED" w:rsidRDefault="008D0DAE" w:rsidP="008D0DAE">
      <w:pPr>
        <w:tabs>
          <w:tab w:val="left" w:pos="4962"/>
        </w:tabs>
        <w:ind w:left="-1080" w:right="-1234"/>
        <w:jc w:val="left"/>
        <w:rPr>
          <w:rFonts w:ascii="Katsoulidis" w:hAnsi="Katsoulidis" w:cs="Latha"/>
          <w:smallCaps/>
          <w:sz w:val="20"/>
          <w:szCs w:val="22"/>
        </w:rPr>
      </w:pPr>
      <w:r>
        <w:rPr>
          <w:rFonts w:ascii="Katsoulidis" w:hAnsi="Katsoulidis" w:cs="Latha"/>
          <w:smallCaps/>
          <w:sz w:val="20"/>
          <w:szCs w:val="22"/>
        </w:rPr>
        <w:t>τομεασ</w:t>
      </w:r>
      <w:r w:rsidRPr="008D0DAE">
        <w:rPr>
          <w:rFonts w:ascii="Katsoulidis" w:hAnsi="Katsoulidis" w:cs="Latha"/>
          <w:smallCaps/>
          <w:sz w:val="20"/>
          <w:szCs w:val="22"/>
        </w:rPr>
        <w:t xml:space="preserve"> </w:t>
      </w:r>
      <w:r w:rsidR="00ED1DED">
        <w:rPr>
          <w:rFonts w:ascii="Katsoulidis" w:hAnsi="Katsoulidis" w:cs="Latha"/>
          <w:smallCaps/>
          <w:sz w:val="20"/>
          <w:szCs w:val="22"/>
        </w:rPr>
        <w:t>πατερικων σπουδων</w:t>
      </w:r>
    </w:p>
    <w:p w14:paraId="6986F94B" w14:textId="77777777" w:rsidR="00AA2DEB" w:rsidRPr="008D0DAE" w:rsidRDefault="00ED1DED" w:rsidP="008D0DAE">
      <w:pPr>
        <w:tabs>
          <w:tab w:val="left" w:pos="4962"/>
        </w:tabs>
        <w:ind w:left="-1080" w:right="-1234"/>
        <w:jc w:val="left"/>
        <w:rPr>
          <w:rFonts w:ascii="Katsoulidis" w:hAnsi="Katsoulidis" w:cs="Latha"/>
          <w:smallCaps/>
          <w:sz w:val="20"/>
          <w:szCs w:val="20"/>
        </w:rPr>
      </w:pPr>
      <w:r>
        <w:rPr>
          <w:rFonts w:ascii="Katsoulidis" w:hAnsi="Katsoulidis" w:cs="Latha"/>
          <w:smallCaps/>
          <w:sz w:val="20"/>
          <w:szCs w:val="22"/>
        </w:rPr>
        <w:t>ιστοριασ δογματων και συμβολικησ</w:t>
      </w:r>
      <w:r w:rsidR="008D2D74" w:rsidRPr="008D0DAE">
        <w:rPr>
          <w:rFonts w:ascii="Katsoulidis" w:hAnsi="Katsoulidis" w:cs="Latha"/>
          <w:smallCaps/>
          <w:sz w:val="20"/>
          <w:szCs w:val="22"/>
        </w:rPr>
        <w:t xml:space="preserve"> </w:t>
      </w:r>
      <w:r w:rsidR="008D2D74" w:rsidRPr="008D0DAE">
        <w:rPr>
          <w:rFonts w:ascii="Katsoulidis" w:hAnsi="Katsoulidis" w:cs="Latha"/>
          <w:smallCaps/>
          <w:sz w:val="20"/>
          <w:szCs w:val="22"/>
        </w:rPr>
        <w:tab/>
      </w:r>
      <w:r w:rsidR="008D0DAE">
        <w:rPr>
          <w:rFonts w:ascii="Katsoulidis" w:hAnsi="Katsoulidis" w:cs="Latha"/>
          <w:smallCaps/>
          <w:sz w:val="20"/>
          <w:szCs w:val="20"/>
        </w:rPr>
        <w:t>Πανεπιστημιουπολη</w:t>
      </w:r>
      <w:r w:rsidR="008D2D74" w:rsidRPr="008D0DAE">
        <w:rPr>
          <w:rFonts w:ascii="Katsoulidis" w:hAnsi="Katsoulidis" w:cs="Latha"/>
          <w:smallCaps/>
          <w:sz w:val="20"/>
          <w:szCs w:val="20"/>
        </w:rPr>
        <w:t xml:space="preserve"> – </w:t>
      </w:r>
      <w:r w:rsidR="008D0DAE">
        <w:rPr>
          <w:rFonts w:ascii="Katsoulidis" w:hAnsi="Katsoulidis" w:cs="Latha"/>
          <w:smallCaps/>
          <w:sz w:val="20"/>
          <w:szCs w:val="20"/>
        </w:rPr>
        <w:t>Ανω Ιλ</w:t>
      </w:r>
      <w:r w:rsidR="00CC50D0">
        <w:rPr>
          <w:rFonts w:ascii="Katsoulidis" w:hAnsi="Katsoulidis" w:cs="Latha"/>
          <w:smallCaps/>
          <w:sz w:val="20"/>
          <w:szCs w:val="20"/>
        </w:rPr>
        <w:t>ι</w:t>
      </w:r>
      <w:r w:rsidR="008D0DAE">
        <w:rPr>
          <w:rFonts w:ascii="Katsoulidis" w:hAnsi="Katsoulidis" w:cs="Latha"/>
          <w:smallCaps/>
          <w:sz w:val="20"/>
          <w:szCs w:val="20"/>
        </w:rPr>
        <w:t>σια</w:t>
      </w:r>
      <w:r w:rsidR="008D2D74" w:rsidRPr="008D0DAE">
        <w:rPr>
          <w:rFonts w:ascii="Katsoulidis" w:hAnsi="Katsoulidis" w:cs="Latha"/>
          <w:smallCaps/>
          <w:sz w:val="20"/>
          <w:szCs w:val="20"/>
        </w:rPr>
        <w:t xml:space="preserve">, </w:t>
      </w:r>
      <w:r w:rsidR="008D2D74" w:rsidRPr="008D0DAE">
        <w:rPr>
          <w:rFonts w:ascii="Katsoulidis" w:hAnsi="Katsoulidis" w:cs="Latha"/>
          <w:smallCaps/>
          <w:sz w:val="16"/>
          <w:szCs w:val="16"/>
        </w:rPr>
        <w:t>157 82</w:t>
      </w:r>
      <w:r w:rsidR="008D2D74" w:rsidRPr="008D0DAE">
        <w:rPr>
          <w:rFonts w:ascii="Katsoulidis" w:hAnsi="Katsoulidis" w:cs="Latha"/>
          <w:smallCaps/>
          <w:sz w:val="20"/>
          <w:szCs w:val="20"/>
        </w:rPr>
        <w:t xml:space="preserve"> </w:t>
      </w:r>
      <w:r w:rsidR="008D0DAE">
        <w:rPr>
          <w:rFonts w:ascii="Katsoulidis" w:hAnsi="Katsoulidis" w:cs="Latha"/>
          <w:smallCaps/>
          <w:sz w:val="20"/>
          <w:szCs w:val="20"/>
        </w:rPr>
        <w:t>αθηνα</w:t>
      </w:r>
    </w:p>
    <w:p w14:paraId="7A169646" w14:textId="77777777" w:rsidR="00AA2DEB" w:rsidRPr="008D0DAE" w:rsidRDefault="00ED1DED" w:rsidP="008D0DAE">
      <w:pPr>
        <w:pBdr>
          <w:bottom w:val="single" w:sz="4" w:space="1" w:color="auto"/>
        </w:pBdr>
        <w:tabs>
          <w:tab w:val="left" w:pos="4962"/>
        </w:tabs>
        <w:ind w:left="-1080" w:right="-1234"/>
        <w:jc w:val="left"/>
        <w:rPr>
          <w:rFonts w:ascii="Katsoulidis" w:hAnsi="Katsoulidis" w:cs="Latha"/>
          <w:sz w:val="20"/>
          <w:szCs w:val="16"/>
        </w:rPr>
      </w:pPr>
      <w:r>
        <w:rPr>
          <w:rFonts w:ascii="Katsoulidis" w:hAnsi="Katsoulidis"/>
          <w:smallCaps/>
          <w:sz w:val="20"/>
        </w:rPr>
        <w:t>καθηγητρια</w:t>
      </w:r>
      <w:r w:rsidR="008D2D74" w:rsidRPr="008D0DAE">
        <w:rPr>
          <w:rFonts w:ascii="Katsoulidis" w:hAnsi="Katsoulidis" w:cs="Latha"/>
          <w:smallCaps/>
          <w:sz w:val="20"/>
          <w:szCs w:val="22"/>
        </w:rPr>
        <w:t xml:space="preserve">: </w:t>
      </w:r>
      <w:r>
        <w:rPr>
          <w:rFonts w:ascii="Katsoulidis" w:hAnsi="Katsoulidis" w:cs="Latha"/>
          <w:smallCaps/>
          <w:sz w:val="20"/>
          <w:szCs w:val="22"/>
        </w:rPr>
        <w:t>μαρινα β. κολοβοπουλου</w:t>
      </w:r>
      <w:r w:rsidR="008D2D74" w:rsidRPr="008D0DAE">
        <w:rPr>
          <w:rFonts w:ascii="Katsoulidis" w:hAnsi="Katsoulidis" w:cs="Latha"/>
          <w:smallCaps/>
          <w:sz w:val="20"/>
          <w:szCs w:val="16"/>
        </w:rPr>
        <w:tab/>
      </w:r>
      <w:r w:rsidR="008D0DAE">
        <w:rPr>
          <w:rFonts w:ascii="Katsoulidis" w:hAnsi="Katsoulidis" w:cs="Latha"/>
          <w:smallCaps/>
          <w:sz w:val="20"/>
          <w:szCs w:val="16"/>
        </w:rPr>
        <w:t>Τηλ</w:t>
      </w:r>
      <w:r w:rsidR="008D2D74" w:rsidRPr="008D0DAE">
        <w:rPr>
          <w:rFonts w:ascii="Katsoulidis" w:hAnsi="Katsoulidis" w:cs="Latha"/>
          <w:smallCaps/>
          <w:sz w:val="20"/>
          <w:szCs w:val="16"/>
        </w:rPr>
        <w:t>.: 210 727 57</w:t>
      </w:r>
      <w:r>
        <w:rPr>
          <w:rFonts w:ascii="Katsoulidis" w:hAnsi="Katsoulidis" w:cs="Latha"/>
          <w:smallCaps/>
          <w:sz w:val="20"/>
          <w:szCs w:val="16"/>
        </w:rPr>
        <w:t>30</w:t>
      </w:r>
      <w:r w:rsidR="008D2D74" w:rsidRPr="008D0DAE">
        <w:rPr>
          <w:rFonts w:ascii="Katsoulidis" w:hAnsi="Katsoulidis" w:cs="Latha"/>
          <w:smallCaps/>
          <w:sz w:val="20"/>
          <w:szCs w:val="16"/>
        </w:rPr>
        <w:t xml:space="preserve"> - </w:t>
      </w:r>
      <w:r w:rsidR="008D2D74" w:rsidRPr="00D23367">
        <w:rPr>
          <w:rFonts w:ascii="Katsoulidis" w:hAnsi="Katsoulidis" w:cs="Latha"/>
          <w:smallCaps/>
          <w:sz w:val="20"/>
          <w:szCs w:val="16"/>
          <w:lang w:val="en-US"/>
        </w:rPr>
        <w:t>mail</w:t>
      </w:r>
      <w:r w:rsidR="008D2D74" w:rsidRPr="008D0DAE">
        <w:rPr>
          <w:rFonts w:ascii="Katsoulidis" w:hAnsi="Katsoulidis" w:cs="Latha"/>
          <w:smallCaps/>
          <w:sz w:val="20"/>
          <w:szCs w:val="16"/>
        </w:rPr>
        <w:t xml:space="preserve">: </w:t>
      </w:r>
      <w:hyperlink r:id="rId7" w:history="1">
        <w:r>
          <w:rPr>
            <w:rStyle w:val="-"/>
            <w:rFonts w:ascii="Katsoulidis" w:hAnsi="Katsoulidis" w:cs="Latha"/>
            <w:color w:val="auto"/>
            <w:sz w:val="20"/>
            <w:szCs w:val="16"/>
            <w:lang w:val="en-US"/>
          </w:rPr>
          <w:t>mkolov</w:t>
        </w:r>
        <w:r w:rsidRPr="00ED1DED">
          <w:rPr>
            <w:rStyle w:val="-"/>
            <w:rFonts w:ascii="Katsoulidis" w:hAnsi="Katsoulidis" w:cs="Latha"/>
            <w:color w:val="auto"/>
            <w:sz w:val="20"/>
            <w:szCs w:val="16"/>
          </w:rPr>
          <w:t>@</w:t>
        </w:r>
        <w:r>
          <w:rPr>
            <w:rStyle w:val="-"/>
            <w:rFonts w:ascii="Katsoulidis" w:hAnsi="Katsoulidis" w:cs="Latha"/>
            <w:color w:val="auto"/>
            <w:sz w:val="20"/>
            <w:szCs w:val="16"/>
            <w:lang w:val="en-US"/>
          </w:rPr>
          <w:t>theol</w:t>
        </w:r>
        <w:r w:rsidRPr="00ED1DED">
          <w:rPr>
            <w:rStyle w:val="-"/>
            <w:rFonts w:ascii="Katsoulidis" w:hAnsi="Katsoulidis" w:cs="Latha"/>
            <w:color w:val="auto"/>
            <w:sz w:val="20"/>
            <w:szCs w:val="16"/>
          </w:rPr>
          <w:t>.</w:t>
        </w:r>
        <w:r>
          <w:rPr>
            <w:rStyle w:val="-"/>
            <w:rFonts w:ascii="Katsoulidis" w:hAnsi="Katsoulidis" w:cs="Latha"/>
            <w:color w:val="auto"/>
            <w:sz w:val="20"/>
            <w:szCs w:val="16"/>
            <w:lang w:val="en-US"/>
          </w:rPr>
          <w:t>uoa</w:t>
        </w:r>
        <w:r w:rsidRPr="00ED1DED">
          <w:rPr>
            <w:rStyle w:val="-"/>
            <w:rFonts w:ascii="Katsoulidis" w:hAnsi="Katsoulidis" w:cs="Latha"/>
            <w:color w:val="auto"/>
            <w:sz w:val="20"/>
            <w:szCs w:val="16"/>
          </w:rPr>
          <w:t>.</w:t>
        </w:r>
        <w:r>
          <w:rPr>
            <w:rStyle w:val="-"/>
            <w:rFonts w:ascii="Katsoulidis" w:hAnsi="Katsoulidis" w:cs="Latha"/>
            <w:color w:val="auto"/>
            <w:sz w:val="20"/>
            <w:szCs w:val="16"/>
            <w:lang w:val="en-US"/>
          </w:rPr>
          <w:t>gr</w:t>
        </w:r>
      </w:hyperlink>
    </w:p>
    <w:p w14:paraId="4F8FE813" w14:textId="77777777" w:rsidR="008D2D74" w:rsidRPr="008D0DAE" w:rsidRDefault="008D2D74" w:rsidP="00AA2DEB">
      <w:pPr>
        <w:spacing w:line="360" w:lineRule="auto"/>
        <w:ind w:left="4320" w:firstLine="720"/>
        <w:rPr>
          <w:rFonts w:ascii="Katsoulidis" w:hAnsi="Katsoulidis"/>
        </w:rPr>
      </w:pPr>
    </w:p>
    <w:p w14:paraId="5EC7096D" w14:textId="77777777" w:rsidR="00AA2DEB" w:rsidRDefault="008D0DAE" w:rsidP="00AA2DEB">
      <w:pPr>
        <w:spacing w:line="360" w:lineRule="auto"/>
        <w:ind w:left="4320" w:firstLine="720"/>
        <w:rPr>
          <w:rFonts w:ascii="Katsoulidis" w:hAnsi="Katsoulidis"/>
        </w:rPr>
      </w:pPr>
      <w:r w:rsidRPr="002A44DE">
        <w:rPr>
          <w:rFonts w:ascii="Katsoulidis" w:hAnsi="Katsoulidis"/>
        </w:rPr>
        <w:t>Αθήνα</w:t>
      </w:r>
      <w:r w:rsidR="008D2D74" w:rsidRPr="002A44DE">
        <w:rPr>
          <w:rFonts w:ascii="Katsoulidis" w:hAnsi="Katsoulidis"/>
        </w:rPr>
        <w:t xml:space="preserve">, </w:t>
      </w:r>
      <w:r w:rsidR="00CC50D0">
        <w:rPr>
          <w:rFonts w:ascii="Katsoulidis" w:hAnsi="Katsoulidis"/>
        </w:rPr>
        <w:t>6</w:t>
      </w:r>
      <w:r w:rsidR="002A44DE">
        <w:rPr>
          <w:rFonts w:ascii="Katsoulidis" w:hAnsi="Katsoulidis"/>
        </w:rPr>
        <w:t>/10/202</w:t>
      </w:r>
      <w:r w:rsidR="002E1CC9">
        <w:rPr>
          <w:rFonts w:ascii="Katsoulidis" w:hAnsi="Katsoulidis"/>
        </w:rPr>
        <w:t>5</w:t>
      </w:r>
      <w:r w:rsidR="002A44DE">
        <w:rPr>
          <w:rFonts w:ascii="Katsoulidis" w:hAnsi="Katsoulidis"/>
        </w:rPr>
        <w:t>.</w:t>
      </w:r>
    </w:p>
    <w:p w14:paraId="14C1835A" w14:textId="77777777" w:rsidR="002A44DE" w:rsidRDefault="002A44DE" w:rsidP="00AA2DEB">
      <w:pPr>
        <w:spacing w:line="360" w:lineRule="auto"/>
        <w:ind w:left="4320" w:firstLine="720"/>
        <w:rPr>
          <w:rFonts w:ascii="Katsoulidis" w:hAnsi="Katsoulidis"/>
        </w:rPr>
      </w:pPr>
    </w:p>
    <w:p w14:paraId="5ED8C49F" w14:textId="77777777" w:rsidR="002A44DE" w:rsidRDefault="002A44DE" w:rsidP="00AA2DEB">
      <w:pPr>
        <w:spacing w:line="360" w:lineRule="auto"/>
        <w:ind w:left="4320" w:firstLine="720"/>
        <w:rPr>
          <w:rFonts w:ascii="Katsoulidis" w:hAnsi="Katsoulidis"/>
        </w:rPr>
      </w:pPr>
    </w:p>
    <w:p w14:paraId="3CFBF90E" w14:textId="77777777" w:rsidR="002A44DE" w:rsidRPr="002A44DE" w:rsidRDefault="002A44DE" w:rsidP="00AA2DEB">
      <w:pPr>
        <w:spacing w:line="360" w:lineRule="auto"/>
        <w:ind w:left="4320" w:firstLine="720"/>
        <w:rPr>
          <w:rFonts w:ascii="Katsoulidis" w:hAnsi="Katsoulidis"/>
        </w:rPr>
      </w:pPr>
    </w:p>
    <w:p w14:paraId="298E5A24" w14:textId="77777777" w:rsidR="008D2D74" w:rsidRDefault="002A44DE" w:rsidP="002A44DE">
      <w:pPr>
        <w:rPr>
          <w:rFonts w:ascii="Katsoulidis" w:hAnsi="Katsoulidis"/>
          <w:b/>
          <w:bCs/>
          <w:iCs/>
        </w:rPr>
      </w:pPr>
      <w:r w:rsidRPr="002A44DE">
        <w:rPr>
          <w:rFonts w:ascii="Katsoulidis" w:hAnsi="Katsoulidis"/>
          <w:b/>
          <w:bCs/>
          <w:iCs/>
        </w:rPr>
        <w:t>ΑΝΑΚΟΙΝΩΣΗ</w:t>
      </w:r>
    </w:p>
    <w:p w14:paraId="5524D891" w14:textId="77777777" w:rsidR="002A44DE" w:rsidRDefault="002A44DE" w:rsidP="002A44DE">
      <w:pPr>
        <w:rPr>
          <w:rFonts w:ascii="Katsoulidis" w:hAnsi="Katsoulidis"/>
          <w:b/>
          <w:bCs/>
          <w:iCs/>
        </w:rPr>
      </w:pPr>
    </w:p>
    <w:p w14:paraId="01950314" w14:textId="77777777" w:rsidR="002A44DE" w:rsidRPr="002A44DE" w:rsidRDefault="002A44DE" w:rsidP="002A44DE">
      <w:pPr>
        <w:rPr>
          <w:rFonts w:ascii="Katsoulidis" w:hAnsi="Katsoulidis"/>
          <w:b/>
          <w:bCs/>
          <w:iCs/>
        </w:rPr>
      </w:pPr>
    </w:p>
    <w:p w14:paraId="4CA3C5EB" w14:textId="77777777" w:rsidR="002A44DE" w:rsidRPr="002A44DE" w:rsidRDefault="002A44DE" w:rsidP="002A44DE">
      <w:pPr>
        <w:rPr>
          <w:rFonts w:ascii="Katsoulidis" w:hAnsi="Katsoulidis"/>
          <w:iCs/>
        </w:rPr>
      </w:pPr>
    </w:p>
    <w:p w14:paraId="41ECB64B" w14:textId="77777777" w:rsidR="00CC50D0" w:rsidRDefault="002A44DE" w:rsidP="002A44DE">
      <w:pPr>
        <w:jc w:val="both"/>
        <w:rPr>
          <w:rFonts w:ascii="Katsoulidis" w:hAnsi="Katsoulidis"/>
          <w:iCs/>
        </w:rPr>
      </w:pPr>
      <w:r w:rsidRPr="002A44DE">
        <w:rPr>
          <w:rFonts w:ascii="Katsoulidis" w:hAnsi="Katsoulidis"/>
          <w:iCs/>
        </w:rPr>
        <w:t xml:space="preserve">Ανακοινώνεται στους φοιτητές του </w:t>
      </w:r>
      <w:r w:rsidR="00CC50D0">
        <w:rPr>
          <w:rFonts w:ascii="Katsoulidis" w:hAnsi="Katsoulidis"/>
          <w:iCs/>
        </w:rPr>
        <w:t>Τμήματος Θεολογίας</w:t>
      </w:r>
      <w:r w:rsidRPr="002A44DE">
        <w:rPr>
          <w:rFonts w:ascii="Katsoulidis" w:hAnsi="Katsoulidis"/>
          <w:iCs/>
        </w:rPr>
        <w:t xml:space="preserve">, ότι </w:t>
      </w:r>
      <w:r w:rsidR="00CC50D0">
        <w:rPr>
          <w:rFonts w:ascii="Katsoulidis" w:hAnsi="Katsoulidis"/>
          <w:iCs/>
        </w:rPr>
        <w:t xml:space="preserve">η διδασκαλία τῶν μαθημάτων: </w:t>
      </w:r>
    </w:p>
    <w:p w14:paraId="311A2C18" w14:textId="77777777" w:rsidR="00CC50D0" w:rsidRDefault="00CC50D0" w:rsidP="002A44DE">
      <w:pPr>
        <w:jc w:val="both"/>
        <w:rPr>
          <w:rFonts w:ascii="Katsoulidis" w:hAnsi="Katsoulidis"/>
          <w:iCs/>
        </w:rPr>
      </w:pPr>
      <w:r>
        <w:rPr>
          <w:rFonts w:ascii="Katsoulidis" w:hAnsi="Katsoulidis"/>
          <w:iCs/>
        </w:rPr>
        <w:t xml:space="preserve">1. </w:t>
      </w:r>
      <w:r w:rsidR="002A44DE" w:rsidRPr="002A44DE">
        <w:rPr>
          <w:rFonts w:ascii="Katsoulidis" w:hAnsi="Katsoulidis"/>
          <w:iCs/>
        </w:rPr>
        <w:t>Ιστορία Θεολογικής Ορολογίας</w:t>
      </w:r>
      <w:r>
        <w:rPr>
          <w:rFonts w:ascii="Katsoulidis" w:hAnsi="Katsoulidis"/>
          <w:iCs/>
        </w:rPr>
        <w:t xml:space="preserve"> (ΕΥ, Α´ Εξαμήνου)</w:t>
      </w:r>
      <w:r w:rsidR="002A44DE" w:rsidRPr="002A44DE">
        <w:rPr>
          <w:rFonts w:ascii="Katsoulidis" w:hAnsi="Katsoulidis"/>
          <w:iCs/>
        </w:rPr>
        <w:t xml:space="preserve">, </w:t>
      </w:r>
    </w:p>
    <w:p w14:paraId="541A6E2F" w14:textId="77777777" w:rsidR="00CC50D0" w:rsidRDefault="00CC50D0" w:rsidP="002A44DE">
      <w:pPr>
        <w:jc w:val="both"/>
        <w:rPr>
          <w:rFonts w:ascii="Katsoulidis" w:hAnsi="Katsoulidis"/>
          <w:iCs/>
        </w:rPr>
      </w:pPr>
      <w:r>
        <w:rPr>
          <w:rFonts w:ascii="Katsoulidis" w:hAnsi="Katsoulidis"/>
          <w:iCs/>
        </w:rPr>
        <w:t>2. Χριστιανικές Ομολογίες και σύγχρονα Προτεσταντικά ρεύματα (Π, Ζ´ Εξαμήνου) και</w:t>
      </w:r>
    </w:p>
    <w:p w14:paraId="1501D645" w14:textId="77777777" w:rsidR="00CC50D0" w:rsidRDefault="00CC50D0" w:rsidP="002A44DE">
      <w:pPr>
        <w:jc w:val="both"/>
        <w:rPr>
          <w:rFonts w:ascii="Katsoulidis" w:hAnsi="Katsoulidis"/>
          <w:iCs/>
        </w:rPr>
      </w:pPr>
      <w:r>
        <w:rPr>
          <w:rFonts w:ascii="Katsoulidis" w:hAnsi="Katsoulidis"/>
          <w:iCs/>
        </w:rPr>
        <w:t>3. Σύγχρονες Αιρέσεις (Π, Ε´ Εξαμήνου)</w:t>
      </w:r>
    </w:p>
    <w:p w14:paraId="0285DCB4" w14:textId="77777777" w:rsidR="00CC50D0" w:rsidRDefault="00CC50D0" w:rsidP="002A44DE">
      <w:pPr>
        <w:jc w:val="both"/>
        <w:rPr>
          <w:rFonts w:ascii="Katsoulidis" w:hAnsi="Katsoulidis"/>
          <w:iCs/>
        </w:rPr>
      </w:pPr>
      <w:r>
        <w:rPr>
          <w:rFonts w:ascii="Katsoulidis" w:hAnsi="Katsoulidis"/>
          <w:iCs/>
        </w:rPr>
        <w:t>θα ξεκινήσει την Τετάρτη 15 και την Πέμπτη 16 Οκτωβρίου 2025.</w:t>
      </w:r>
    </w:p>
    <w:p w14:paraId="64708B61" w14:textId="77777777" w:rsidR="00CC50D0" w:rsidRDefault="00CC50D0" w:rsidP="002A44DE">
      <w:pPr>
        <w:jc w:val="both"/>
        <w:rPr>
          <w:rFonts w:ascii="Katsoulidis" w:hAnsi="Katsoulidis"/>
          <w:iCs/>
        </w:rPr>
      </w:pPr>
    </w:p>
    <w:p w14:paraId="4C9FE59A" w14:textId="77777777" w:rsidR="008D2D74" w:rsidRPr="002A44DE" w:rsidRDefault="008D2D74" w:rsidP="008D2D74">
      <w:pPr>
        <w:jc w:val="both"/>
        <w:rPr>
          <w:rFonts w:ascii="Katsoulidis" w:hAnsi="Katsoulidis"/>
          <w:iCs/>
        </w:rPr>
      </w:pPr>
    </w:p>
    <w:p w14:paraId="2D381BDD" w14:textId="77777777" w:rsidR="008D2D74" w:rsidRPr="002E1CC9" w:rsidRDefault="008D0DAE" w:rsidP="008D2D74">
      <w:pPr>
        <w:rPr>
          <w:rFonts w:ascii="Katsoulidis" w:hAnsi="Katsoulidis"/>
          <w:iCs/>
        </w:rPr>
      </w:pPr>
      <w:r w:rsidRPr="002A44DE">
        <w:rPr>
          <w:rFonts w:ascii="Katsoulidis" w:hAnsi="Katsoulidis"/>
          <w:iCs/>
        </w:rPr>
        <w:t>Με τιμή</w:t>
      </w:r>
      <w:r w:rsidR="00CC50D0">
        <w:rPr>
          <w:rFonts w:ascii="Katsoulidis" w:hAnsi="Katsoulidis"/>
          <w:iCs/>
        </w:rPr>
        <w:t>,</w:t>
      </w:r>
    </w:p>
    <w:p w14:paraId="5C91BBBC" w14:textId="77777777" w:rsidR="008D2D74" w:rsidRPr="002A44DE" w:rsidRDefault="008D2D74" w:rsidP="008D2D74">
      <w:pPr>
        <w:rPr>
          <w:rFonts w:ascii="Katsoulidis" w:hAnsi="Katsoulidis"/>
          <w:iCs/>
        </w:rPr>
      </w:pPr>
    </w:p>
    <w:p w14:paraId="5DDBFBF4" w14:textId="77777777" w:rsidR="008D2D74" w:rsidRPr="002A44DE" w:rsidRDefault="008D2D74" w:rsidP="008D2D74">
      <w:pPr>
        <w:rPr>
          <w:rFonts w:ascii="Katsoulidis" w:hAnsi="Katsoulidis"/>
          <w:iCs/>
        </w:rPr>
      </w:pPr>
    </w:p>
    <w:p w14:paraId="5B5DA59E" w14:textId="77777777" w:rsidR="008D2D74" w:rsidRPr="002A44DE" w:rsidRDefault="008D2D74" w:rsidP="008D2D74">
      <w:pPr>
        <w:rPr>
          <w:rFonts w:ascii="Katsoulidis" w:hAnsi="Katsoulidis"/>
          <w:iCs/>
        </w:rPr>
      </w:pPr>
    </w:p>
    <w:p w14:paraId="32A78068" w14:textId="77777777" w:rsidR="008D2D74" w:rsidRPr="002A44DE" w:rsidRDefault="00ED1DED" w:rsidP="008D2D74">
      <w:pPr>
        <w:contextualSpacing/>
        <w:rPr>
          <w:rFonts w:ascii="Katsoulidis" w:hAnsi="Katsoulidis"/>
          <w:iCs/>
        </w:rPr>
      </w:pPr>
      <w:r w:rsidRPr="002A44DE">
        <w:rPr>
          <w:rFonts w:ascii="Katsoulidis" w:hAnsi="Katsoulidis"/>
          <w:iCs/>
        </w:rPr>
        <w:t>Μαρίνα Β. Κολοβοπούλου</w:t>
      </w:r>
    </w:p>
    <w:p w14:paraId="5EF5DFBC" w14:textId="77777777" w:rsidR="008D0DAE" w:rsidRPr="002A44DE" w:rsidRDefault="00ED1DED" w:rsidP="008D2D74">
      <w:pPr>
        <w:contextualSpacing/>
        <w:rPr>
          <w:rFonts w:ascii="Katsoulidis" w:hAnsi="Katsoulidis"/>
          <w:iCs/>
        </w:rPr>
      </w:pPr>
      <w:r w:rsidRPr="002A44DE">
        <w:rPr>
          <w:rFonts w:ascii="Katsoulidis" w:hAnsi="Katsoulidis"/>
          <w:iCs/>
        </w:rPr>
        <w:t>Καθηγήτρια Ιστορίας Δογμάτων και Συμβολικής</w:t>
      </w:r>
    </w:p>
    <w:sectPr w:rsidR="008D0DAE" w:rsidRPr="002A44DE" w:rsidSect="00AA2DEB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FF4C" w14:textId="77777777" w:rsidR="007F1135" w:rsidRDefault="007F1135">
      <w:r>
        <w:separator/>
      </w:r>
    </w:p>
  </w:endnote>
  <w:endnote w:type="continuationSeparator" w:id="0">
    <w:p w14:paraId="7A8DDE55" w14:textId="77777777" w:rsidR="007F1135" w:rsidRDefault="007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OldTimes UC Pol">
    <w:altName w:val="Times New Roman"/>
    <w:panose1 w:val="020B0604020202020204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2000506040000020003"/>
    <w:charset w:val="00"/>
    <w:family w:val="auto"/>
    <w:notTrueType/>
    <w:pitch w:val="variable"/>
    <w:sig w:usb0="A00000AF" w:usb1="4000204A" w:usb2="00000000" w:usb3="00000000" w:csb0="0000009B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762E" w14:textId="77777777" w:rsidR="007F1135" w:rsidRDefault="007F1135">
      <w:r>
        <w:separator/>
      </w:r>
    </w:p>
  </w:footnote>
  <w:footnote w:type="continuationSeparator" w:id="0">
    <w:p w14:paraId="0DD46B0E" w14:textId="77777777" w:rsidR="007F1135" w:rsidRDefault="007F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D0"/>
    <w:rsid w:val="000308FA"/>
    <w:rsid w:val="000C3467"/>
    <w:rsid w:val="000E7ED6"/>
    <w:rsid w:val="002A44DE"/>
    <w:rsid w:val="002A68EB"/>
    <w:rsid w:val="002E1CC9"/>
    <w:rsid w:val="002F497D"/>
    <w:rsid w:val="00541BD7"/>
    <w:rsid w:val="0058422F"/>
    <w:rsid w:val="005A773B"/>
    <w:rsid w:val="005E5F05"/>
    <w:rsid w:val="00650A82"/>
    <w:rsid w:val="006A3932"/>
    <w:rsid w:val="00772089"/>
    <w:rsid w:val="007F1135"/>
    <w:rsid w:val="008C11BC"/>
    <w:rsid w:val="008D0DAE"/>
    <w:rsid w:val="008D2D74"/>
    <w:rsid w:val="009A60C9"/>
    <w:rsid w:val="00A62BD4"/>
    <w:rsid w:val="00AA2DEB"/>
    <w:rsid w:val="00B06653"/>
    <w:rsid w:val="00B21B61"/>
    <w:rsid w:val="00B41BD3"/>
    <w:rsid w:val="00BC5051"/>
    <w:rsid w:val="00C479F9"/>
    <w:rsid w:val="00CC50D0"/>
    <w:rsid w:val="00D23367"/>
    <w:rsid w:val="00E36996"/>
    <w:rsid w:val="00ED1DED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01A7A"/>
  <w15:docId w15:val="{63E1EC4F-8271-C34B-AED1-29BB0DFF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8350F"/>
    <w:pPr>
      <w:jc w:val="center"/>
    </w:pPr>
    <w:rPr>
      <w:rFonts w:ascii="MgOldTimes UC Pol" w:hAnsi="MgOldTimes UC Pol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6F3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350F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5F6"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rsid w:val="004165F6"/>
    <w:pPr>
      <w:tabs>
        <w:tab w:val="center" w:pos="4320"/>
        <w:tab w:val="right" w:pos="8640"/>
      </w:tabs>
    </w:pPr>
  </w:style>
  <w:style w:type="character" w:styleId="-">
    <w:name w:val="Hyperlink"/>
    <w:basedOn w:val="a0"/>
    <w:rsid w:val="00963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_xionis@theol.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user/Library/Group%20Containers/UBF8T346G9.Office/User%20Content.localized/Templates.localized/&#917;&#925;&#932;&#921;&#932;&#923;&#927;%20&#932;&#927;&#924;&#917;&#913;-&#917;&#923;&#923;&#919;&#925;&#921;&#922;&#92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ΕΝΤΙΤΛΟ ΤΟΜΕΑ-ΕΛΛΗΝΙΚΟ.dotx</Template>
  <TotalTime>10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ΑΘΗΝΩΝ</vt:lpstr>
      <vt:lpstr>ΠΑΝΕΠΙΣΤΗΜΙΟ ΑΘΗΝΩΝ</vt:lpstr>
    </vt:vector>
  </TitlesOfParts>
  <Company/>
  <LinksUpToDate>false</LinksUpToDate>
  <CharactersWithSpaces>670</CharactersWithSpaces>
  <SharedDoc>false</SharedDoc>
  <HLinks>
    <vt:vector size="6" baseType="variant">
      <vt:variant>
        <vt:i4>7274536</vt:i4>
      </vt:variant>
      <vt:variant>
        <vt:i4>0</vt:i4>
      </vt:variant>
      <vt:variant>
        <vt:i4>0</vt:i4>
      </vt:variant>
      <vt:variant>
        <vt:i4>5</vt:i4>
      </vt:variant>
      <vt:variant>
        <vt:lpwstr>mailto:n_xionis@theol.uoa.gr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ΑΘΗΝΩΝ</dc:title>
  <dc:creator>Microsoft Office User</dc:creator>
  <cp:lastModifiedBy>Microsoft Office User</cp:lastModifiedBy>
  <cp:revision>2</cp:revision>
  <cp:lastPrinted>2014-02-11T17:14:00Z</cp:lastPrinted>
  <dcterms:created xsi:type="dcterms:W3CDTF">2025-10-05T17:59:00Z</dcterms:created>
  <dcterms:modified xsi:type="dcterms:W3CDTF">2025-10-05T18:12:00Z</dcterms:modified>
</cp:coreProperties>
</file>